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347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572347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5723478" w14:textId="7FA44A6A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A6BB1">
        <w:tab/>
        <w:t xml:space="preserve">: </w:t>
      </w:r>
      <w:r w:rsidR="00CA4FFE">
        <w:t xml:space="preserve">Dr. Öğr. Üyesi </w:t>
      </w:r>
      <w:r w:rsidR="008A6BB1">
        <w:t>Ömer Faruk SAÇAR</w:t>
      </w:r>
    </w:p>
    <w:p w14:paraId="05723479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A6BB1">
        <w:t>(Kurum)</w:t>
      </w:r>
      <w:r w:rsidR="008A6BB1">
        <w:tab/>
        <w:t xml:space="preserve">: Marmara Üniversitesi </w:t>
      </w:r>
    </w:p>
    <w:p w14:paraId="0572347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572347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572347C" w14:textId="77777777" w:rsidR="008A6BB1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A6BB1">
        <w:t xml:space="preserve">Medeni Usul Hukukunda Davaların Birleştirilmesi ve </w:t>
      </w:r>
    </w:p>
    <w:p w14:paraId="0572347D" w14:textId="77777777" w:rsidR="00BA1DEB" w:rsidRDefault="008A6BB1" w:rsidP="008A6BB1">
      <w:pPr>
        <w:pStyle w:val="ListeParagraf"/>
      </w:pPr>
      <w:r>
        <w:tab/>
      </w:r>
      <w:r>
        <w:tab/>
      </w:r>
      <w:r>
        <w:tab/>
      </w:r>
      <w:r>
        <w:tab/>
        <w:t xml:space="preserve">   Ayrılması</w:t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2015</w:t>
      </w:r>
      <w:r w:rsidR="00BA1DEB">
        <w:t>)</w:t>
      </w:r>
    </w:p>
    <w:p w14:paraId="0572347E" w14:textId="77777777" w:rsidR="00BA1DEB" w:rsidRDefault="008A6BB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Murat YAVAŞ</w:t>
      </w:r>
    </w:p>
    <w:p w14:paraId="0572347F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A6BB1">
        <w:t>andı</w:t>
      </w:r>
    </w:p>
    <w:p w14:paraId="05723480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A6BB1">
        <w:t>nstitü</w:t>
      </w:r>
      <w:r w:rsidR="008A6BB1">
        <w:tab/>
        <w:t xml:space="preserve">: Marmara Üniversitesi Sosyal Bilimler Enstitüsü </w:t>
      </w:r>
    </w:p>
    <w:p w14:paraId="05723481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5723482" w14:textId="4B2176D4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CA4FFE">
        <w:t xml:space="preserve"> İhtiyari Dava Arkadaşlığı</w:t>
      </w:r>
      <w:r>
        <w:t xml:space="preserve"> (Yıl</w:t>
      </w:r>
      <w:r w:rsidR="00CA4FFE">
        <w:t>: 2021)</w:t>
      </w:r>
    </w:p>
    <w:p w14:paraId="05723483" w14:textId="69F64ED1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A4FFE">
        <w:t xml:space="preserve">Prof. Dr. </w:t>
      </w:r>
      <w:r w:rsidR="00BE5071">
        <w:t>Murat YAVAŞ</w:t>
      </w:r>
    </w:p>
    <w:p w14:paraId="05723484" w14:textId="0D993A5D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5723485" w14:textId="05D464D4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E5071">
        <w:t>Marmara Üniversitesi Sosyal Bilimler Enstitüsü</w:t>
      </w:r>
    </w:p>
    <w:p w14:paraId="05723486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572348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0572348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572348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572348A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0572348B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572348C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348F" w14:textId="77777777" w:rsidR="0011401B" w:rsidRDefault="0011401B" w:rsidP="00EE74CE">
      <w:pPr>
        <w:spacing w:after="0" w:line="240" w:lineRule="auto"/>
      </w:pPr>
      <w:r>
        <w:separator/>
      </w:r>
    </w:p>
  </w:endnote>
  <w:endnote w:type="continuationSeparator" w:id="0">
    <w:p w14:paraId="05723490" w14:textId="77777777" w:rsidR="0011401B" w:rsidRDefault="0011401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348D" w14:textId="77777777" w:rsidR="0011401B" w:rsidRDefault="0011401B" w:rsidP="00EE74CE">
      <w:pPr>
        <w:spacing w:after="0" w:line="240" w:lineRule="auto"/>
      </w:pPr>
      <w:r>
        <w:separator/>
      </w:r>
    </w:p>
  </w:footnote>
  <w:footnote w:type="continuationSeparator" w:id="0">
    <w:p w14:paraId="0572348E" w14:textId="77777777" w:rsidR="0011401B" w:rsidRDefault="0011401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349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572349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723494" wp14:editId="05723495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5723493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276788881">
    <w:abstractNumId w:val="0"/>
  </w:num>
  <w:num w:numId="2" w16cid:durableId="576791773">
    <w:abstractNumId w:val="4"/>
  </w:num>
  <w:num w:numId="3" w16cid:durableId="1971544923">
    <w:abstractNumId w:val="2"/>
  </w:num>
  <w:num w:numId="4" w16cid:durableId="1000157726">
    <w:abstractNumId w:val="0"/>
  </w:num>
  <w:num w:numId="5" w16cid:durableId="365720733">
    <w:abstractNumId w:val="2"/>
  </w:num>
  <w:num w:numId="6" w16cid:durableId="1058164650">
    <w:abstractNumId w:val="0"/>
  </w:num>
  <w:num w:numId="7" w16cid:durableId="2059670219">
    <w:abstractNumId w:val="4"/>
  </w:num>
  <w:num w:numId="8" w16cid:durableId="150685805">
    <w:abstractNumId w:val="2"/>
  </w:num>
  <w:num w:numId="9" w16cid:durableId="1669744288">
    <w:abstractNumId w:val="0"/>
  </w:num>
  <w:num w:numId="10" w16cid:durableId="304359968">
    <w:abstractNumId w:val="2"/>
  </w:num>
  <w:num w:numId="11" w16cid:durableId="899902059">
    <w:abstractNumId w:val="0"/>
  </w:num>
  <w:num w:numId="12" w16cid:durableId="1972518764">
    <w:abstractNumId w:val="2"/>
  </w:num>
  <w:num w:numId="13" w16cid:durableId="1151142318">
    <w:abstractNumId w:val="0"/>
  </w:num>
  <w:num w:numId="14" w16cid:durableId="24523699">
    <w:abstractNumId w:val="2"/>
  </w:num>
  <w:num w:numId="15" w16cid:durableId="96874568">
    <w:abstractNumId w:val="0"/>
  </w:num>
  <w:num w:numId="16" w16cid:durableId="1523519065">
    <w:abstractNumId w:val="4"/>
  </w:num>
  <w:num w:numId="17" w16cid:durableId="1096441559">
    <w:abstractNumId w:val="2"/>
  </w:num>
  <w:num w:numId="18" w16cid:durableId="2039116693">
    <w:abstractNumId w:val="0"/>
  </w:num>
  <w:num w:numId="19" w16cid:durableId="587806815">
    <w:abstractNumId w:val="4"/>
  </w:num>
  <w:num w:numId="20" w16cid:durableId="2122066311">
    <w:abstractNumId w:val="2"/>
  </w:num>
  <w:num w:numId="21" w16cid:durableId="1345786747">
    <w:abstractNumId w:val="5"/>
  </w:num>
  <w:num w:numId="22" w16cid:durableId="1286081823">
    <w:abstractNumId w:val="1"/>
  </w:num>
  <w:num w:numId="23" w16cid:durableId="15585259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401B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A6BB1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E5071"/>
    <w:rsid w:val="00C263D2"/>
    <w:rsid w:val="00CA4FFE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2347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E5B7-77BD-48FE-A708-8BB7896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10</cp:revision>
  <cp:lastPrinted>2015-10-06T13:23:00Z</cp:lastPrinted>
  <dcterms:created xsi:type="dcterms:W3CDTF">2015-08-07T12:00:00Z</dcterms:created>
  <dcterms:modified xsi:type="dcterms:W3CDTF">2024-03-31T11:47:00Z</dcterms:modified>
</cp:coreProperties>
</file>